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006A0" w14:textId="7777777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Из каких двух частей состоит имя файла?</w:t>
      </w:r>
    </w:p>
    <w:p w14:paraId="700B1A2A" w14:textId="7777777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OpenCV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?</w:t>
      </w:r>
    </w:p>
    <w:p w14:paraId="74F7A8A1" w14:textId="7777777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Какой метод может загрузить изображение из указанного файла?</w:t>
      </w:r>
    </w:p>
    <w:p w14:paraId="5C0D0D91" w14:textId="7777777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Сколько возможных значений может принимать пиксель?</w:t>
      </w:r>
    </w:p>
    <w:p w14:paraId="08FD8CF2" w14:textId="6F59244E" w:rsidR="008B5248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Куда будет указывать переменная, если не применять метод </w:t>
      </w:r>
      <w:proofErr w:type="spellStart"/>
      <w:proofErr w:type="gramStart"/>
      <w:r w:rsidRPr="00617A65">
        <w:rPr>
          <w:rFonts w:ascii="Times New Roman" w:hAnsi="Times New Roman" w:cs="Times New Roman"/>
          <w:sz w:val="28"/>
          <w:szCs w:val="28"/>
        </w:rPr>
        <w:t>copy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17A65">
        <w:rPr>
          <w:rFonts w:ascii="Times New Roman" w:hAnsi="Times New Roman" w:cs="Times New Roman"/>
          <w:sz w:val="28"/>
          <w:szCs w:val="28"/>
        </w:rPr>
        <w:t>).</w:t>
      </w:r>
    </w:p>
    <w:p w14:paraId="46380F6B" w14:textId="0963BC41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С помощью какой функции из модуля cv2 можно изменить размер изображения?</w:t>
      </w:r>
    </w:p>
    <w:p w14:paraId="6FB4491F" w14:textId="525B088C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оценивает интерполяция параметров?</w:t>
      </w:r>
    </w:p>
    <w:p w14:paraId="72660E83" w14:textId="6EA53123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translation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?</w:t>
      </w:r>
    </w:p>
    <w:p w14:paraId="5047B94A" w14:textId="5239B17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можно изменить при помощи матрицы поворота?</w:t>
      </w:r>
    </w:p>
    <w:p w14:paraId="49D2C104" w14:textId="74912C0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Можно ли умножать элементы массивов одинаковой формы?</w:t>
      </w:r>
    </w:p>
    <w:p w14:paraId="7BD36061" w14:textId="1315C5B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Если изображение отсутствует в рабочем каталоге, можно ли его загрузить, используя его полный путь?</w:t>
      </w:r>
    </w:p>
    <w:p w14:paraId="77255FD9" w14:textId="454DAC0E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Можно ли использовать атрибуты объекта изображения для получения информации?</w:t>
      </w:r>
    </w:p>
    <w:p w14:paraId="6FDAF659" w14:textId="4FCE7AFD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такое RGB?</w:t>
      </w:r>
    </w:p>
    <w:p w14:paraId="1FB81883" w14:textId="4833FEE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такое квантование изображения?</w:t>
      </w:r>
    </w:p>
    <w:p w14:paraId="3E1962CA" w14:textId="1C1D2A8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Какие операции позволяют выполнить геометрические преобразования.</w:t>
      </w:r>
    </w:p>
    <w:p w14:paraId="6EEFAEA8" w14:textId="25F4226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Какой метод позволяет повернуть изображение на нужный угол.</w:t>
      </w:r>
    </w:p>
    <w:p w14:paraId="7C0C439C" w14:textId="21D8A236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Сколько каналов имеет серое изображение.</w:t>
      </w:r>
    </w:p>
    <w:p w14:paraId="7D8ABD1E" w14:textId="0ED3AE76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Можно ли преобразовать изображение PIL в массив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numpy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0DC5AB99" w14:textId="382D990D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используют пространственные операции для определения текущего значения пикселя.</w:t>
      </w:r>
    </w:p>
    <w:p w14:paraId="39EFA781" w14:textId="5F32DCF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С помощью какого метода можно добавить слои в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Keras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39F9C5F6" w14:textId="3D532746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С помощью какого метода можно визуализировать модель в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Keras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3E2C491B" w14:textId="2DF6B1D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такое параллелизм данных.</w:t>
      </w:r>
    </w:p>
    <w:p w14:paraId="43FD6960" w14:textId="6C1088F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такое параллелизм устройств.</w:t>
      </w:r>
    </w:p>
    <w:p w14:paraId="6BC0562C" w14:textId="5162ACF1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Что такое Сэмпл.</w:t>
      </w:r>
    </w:p>
    <w:p w14:paraId="4CB6CF11" w14:textId="51916B4C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Как называется библиотека для публикации, обнаружения и использования повторно используемых частей моделей машинного обучения в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TensorFlow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48555E6A" w14:textId="52CE22F7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Как называется фреймворк для машинного обучения и других вычислений на децентрализованных данных.</w:t>
      </w:r>
    </w:p>
    <w:p w14:paraId="507BD008" w14:textId="25914486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Верно ли утверждение, что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 xml:space="preserve"> использует динамические вычислительные графы.</w:t>
      </w:r>
    </w:p>
    <w:p w14:paraId="38E8A2D1" w14:textId="50FE814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динамические вычислительные графы не требуют компиляции перед каждым его выполнением.</w:t>
      </w:r>
    </w:p>
    <w:p w14:paraId="4FBAF295" w14:textId="4EB1536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С помощью чего происходит оптимизация производительности в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51F922FB" w14:textId="03D9B0D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Перечислите плюсы и минусы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PyTorch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0C510AEF" w14:textId="3FC4F87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Что такое тензор в Python-библиотеке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NumPy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?</w:t>
      </w:r>
    </w:p>
    <w:p w14:paraId="55A8510E" w14:textId="1C20DF56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lastRenderedPageBreak/>
        <w:t xml:space="preserve">Какие три архитектурные идеи объединяют сверточные нейронные сети. </w:t>
      </w:r>
    </w:p>
    <w:p w14:paraId="353A7881" w14:textId="3424A435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Назовите 3 этапа влияющие на выбор топологии сверточной нейронной сети.</w:t>
      </w:r>
    </w:p>
    <w:p w14:paraId="1F2DAE5A" w14:textId="7CBC6768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если размер входных данных будет слишком велик, то вычислительная сложность повысится.</w:t>
      </w:r>
    </w:p>
    <w:p w14:paraId="36868318" w14:textId="62D7FF0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если размер входных данных будет слишком маленький, то нейронная сеть не сможет выявить ключевые признаки.</w:t>
      </w:r>
    </w:p>
    <w:p w14:paraId="616005BC" w14:textId="135FD8A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Перечислите достоинства функции активации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ReLU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3BC8EB38" w14:textId="5F077D72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Перечислите недостатки функции активации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ReLU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25F488BB" w14:textId="3D646524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Перечислите достоинства функции активации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tahn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312E290E" w14:textId="4F88F10A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Перечислите недостатки функции активации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tahn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.</w:t>
      </w:r>
    </w:p>
    <w:p w14:paraId="52E9BDA0" w14:textId="5393FA1A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Дайте определения ядра свертки.</w:t>
      </w:r>
    </w:p>
    <w:p w14:paraId="027C0BAE" w14:textId="0721255D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 xml:space="preserve">Что дает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подвыборочный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 xml:space="preserve"> слой.</w:t>
      </w:r>
    </w:p>
    <w:p w14:paraId="166DA092" w14:textId="115AB97B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Дайте определение долгой краткосрочной памяти.</w:t>
      </w:r>
    </w:p>
    <w:p w14:paraId="06B5C873" w14:textId="608A6CD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LSTM разработаны специально, чтобы избежать проблемы долговременной зависимости.</w:t>
      </w:r>
    </w:p>
    <w:p w14:paraId="06D79B3A" w14:textId="397D4C31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Назовите ключевой компонент LSTM.</w:t>
      </w:r>
    </w:p>
    <w:p w14:paraId="186AC36F" w14:textId="16E0CB78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Дайте определение слоя фильтра забывания (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forget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gate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A65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617A65">
        <w:rPr>
          <w:rFonts w:ascii="Times New Roman" w:hAnsi="Times New Roman" w:cs="Times New Roman"/>
          <w:sz w:val="28"/>
          <w:szCs w:val="28"/>
        </w:rPr>
        <w:t>).</w:t>
      </w:r>
    </w:p>
    <w:p w14:paraId="52D8381D" w14:textId="48EA8200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фильтр забывания контролирует убывание значения, хранящегося в памяти, т.е. до тех пор, пока входной и выходной фильтр не работают, значение градиента не меняется.</w:t>
      </w:r>
    </w:p>
    <w:p w14:paraId="4BED929E" w14:textId="678A17CF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Процесс удаления информации из состояния ячейки осуществляется с помощью…</w:t>
      </w:r>
    </w:p>
    <w:p w14:paraId="741E8851" w14:textId="37C049ED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Слой фильтра утраты (вентиля забывания) отвечает за решение о том, …</w:t>
      </w:r>
    </w:p>
    <w:p w14:paraId="52609239" w14:textId="66E0C7E3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Классический вариант LSTM впервые был предложен в …</w:t>
      </w:r>
    </w:p>
    <w:p w14:paraId="5DD665DA" w14:textId="5861318B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в сетях GRU вентиль обновления определяет, какую новую информацию нужно добавить к состоянию ячейки, а вентиль сброса – какую информацию сети нужно забыть.</w:t>
      </w:r>
    </w:p>
    <w:p w14:paraId="1DA3085A" w14:textId="23B698C9" w:rsidR="00617A65" w:rsidRPr="00617A65" w:rsidRDefault="00617A65" w:rsidP="00617A65">
      <w:pPr>
        <w:pStyle w:val="a3"/>
        <w:numPr>
          <w:ilvl w:val="0"/>
          <w:numId w:val="1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17A65">
        <w:rPr>
          <w:rFonts w:ascii="Times New Roman" w:hAnsi="Times New Roman" w:cs="Times New Roman"/>
          <w:sz w:val="28"/>
          <w:szCs w:val="28"/>
        </w:rPr>
        <w:t>Верно ли утверждение, что GRU имеет меньшее число параметров по сравнению с LSTM, что позволяет обучать сети GRU немного быстрее.</w:t>
      </w:r>
    </w:p>
    <w:sectPr w:rsidR="00617A65" w:rsidRPr="00617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24994"/>
    <w:multiLevelType w:val="hybridMultilevel"/>
    <w:tmpl w:val="10526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4C56"/>
    <w:multiLevelType w:val="hybridMultilevel"/>
    <w:tmpl w:val="7F42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6262A"/>
    <w:multiLevelType w:val="hybridMultilevel"/>
    <w:tmpl w:val="90A45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5782C"/>
    <w:multiLevelType w:val="hybridMultilevel"/>
    <w:tmpl w:val="C7209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33693"/>
    <w:multiLevelType w:val="hybridMultilevel"/>
    <w:tmpl w:val="BA1EB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52A04"/>
    <w:multiLevelType w:val="hybridMultilevel"/>
    <w:tmpl w:val="A8D20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F6BC4"/>
    <w:multiLevelType w:val="hybridMultilevel"/>
    <w:tmpl w:val="02A00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17097"/>
    <w:multiLevelType w:val="hybridMultilevel"/>
    <w:tmpl w:val="5F3E2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C6263"/>
    <w:multiLevelType w:val="hybridMultilevel"/>
    <w:tmpl w:val="BD8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8F55D6"/>
    <w:multiLevelType w:val="hybridMultilevel"/>
    <w:tmpl w:val="84146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B7851"/>
    <w:multiLevelType w:val="hybridMultilevel"/>
    <w:tmpl w:val="8C1E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6DD8"/>
    <w:multiLevelType w:val="hybridMultilevel"/>
    <w:tmpl w:val="A94C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857309"/>
    <w:multiLevelType w:val="hybridMultilevel"/>
    <w:tmpl w:val="9AD8D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B6BA0"/>
    <w:multiLevelType w:val="hybridMultilevel"/>
    <w:tmpl w:val="69EC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374F0A"/>
    <w:multiLevelType w:val="hybridMultilevel"/>
    <w:tmpl w:val="AD82F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2908A6"/>
    <w:multiLevelType w:val="hybridMultilevel"/>
    <w:tmpl w:val="B52C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07A53"/>
    <w:multiLevelType w:val="hybridMultilevel"/>
    <w:tmpl w:val="A1A6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77D2C"/>
    <w:multiLevelType w:val="hybridMultilevel"/>
    <w:tmpl w:val="99D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600710">
    <w:abstractNumId w:val="17"/>
  </w:num>
  <w:num w:numId="2" w16cid:durableId="1365524820">
    <w:abstractNumId w:val="10"/>
  </w:num>
  <w:num w:numId="3" w16cid:durableId="1332952029">
    <w:abstractNumId w:val="4"/>
  </w:num>
  <w:num w:numId="4" w16cid:durableId="1041175551">
    <w:abstractNumId w:val="7"/>
  </w:num>
  <w:num w:numId="5" w16cid:durableId="410935728">
    <w:abstractNumId w:val="2"/>
  </w:num>
  <w:num w:numId="6" w16cid:durableId="1427189427">
    <w:abstractNumId w:val="14"/>
  </w:num>
  <w:num w:numId="7" w16cid:durableId="615645252">
    <w:abstractNumId w:val="9"/>
  </w:num>
  <w:num w:numId="8" w16cid:durableId="1998219765">
    <w:abstractNumId w:val="3"/>
  </w:num>
  <w:num w:numId="9" w16cid:durableId="1503204867">
    <w:abstractNumId w:val="15"/>
  </w:num>
  <w:num w:numId="10" w16cid:durableId="1565993483">
    <w:abstractNumId w:val="6"/>
  </w:num>
  <w:num w:numId="11" w16cid:durableId="1739548216">
    <w:abstractNumId w:val="11"/>
  </w:num>
  <w:num w:numId="12" w16cid:durableId="1443914996">
    <w:abstractNumId w:val="13"/>
  </w:num>
  <w:num w:numId="13" w16cid:durableId="835415241">
    <w:abstractNumId w:val="1"/>
  </w:num>
  <w:num w:numId="14" w16cid:durableId="892079680">
    <w:abstractNumId w:val="12"/>
  </w:num>
  <w:num w:numId="15" w16cid:durableId="695162086">
    <w:abstractNumId w:val="16"/>
  </w:num>
  <w:num w:numId="16" w16cid:durableId="319506475">
    <w:abstractNumId w:val="8"/>
  </w:num>
  <w:num w:numId="17" w16cid:durableId="965886851">
    <w:abstractNumId w:val="5"/>
  </w:num>
  <w:num w:numId="18" w16cid:durableId="56507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248"/>
    <w:rsid w:val="00617A65"/>
    <w:rsid w:val="00704E2C"/>
    <w:rsid w:val="008B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83AC"/>
  <w15:chartTrackingRefBased/>
  <w15:docId w15:val="{7186F509-966E-41A3-9B1D-E3D214BE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Nikolskaia</dc:creator>
  <cp:keywords/>
  <dc:description/>
  <cp:lastModifiedBy>Vitalii Varkentin</cp:lastModifiedBy>
  <cp:revision>2</cp:revision>
  <dcterms:created xsi:type="dcterms:W3CDTF">2021-12-07T07:48:00Z</dcterms:created>
  <dcterms:modified xsi:type="dcterms:W3CDTF">2023-02-26T19:54:00Z</dcterms:modified>
</cp:coreProperties>
</file>