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809" w:rsidRDefault="0050535E" w:rsidP="0050535E">
      <w:pPr>
        <w:pStyle w:val="a3"/>
        <w:numPr>
          <w:ilvl w:val="0"/>
          <w:numId w:val="1"/>
        </w:numPr>
      </w:pPr>
      <w:r>
        <w:t>Дайте определение долгой краткосрочной памяти.</w:t>
      </w:r>
    </w:p>
    <w:p w:rsidR="00EF7217" w:rsidRDefault="00EF7217" w:rsidP="00EF7217">
      <w:pPr>
        <w:pStyle w:val="a3"/>
        <w:numPr>
          <w:ilvl w:val="0"/>
          <w:numId w:val="1"/>
        </w:numPr>
      </w:pPr>
      <w:r>
        <w:t xml:space="preserve">Верно ли утверждение, что </w:t>
      </w:r>
      <w:r w:rsidRPr="00EF7217">
        <w:t>LSTM разработаны специально, чтобы избежать проблемы долговременной зависимости.</w:t>
      </w:r>
    </w:p>
    <w:p w:rsidR="00A36BB7" w:rsidRPr="00A36BB7" w:rsidRDefault="00A36BB7" w:rsidP="00EF7217">
      <w:pPr>
        <w:pStyle w:val="a3"/>
        <w:numPr>
          <w:ilvl w:val="0"/>
          <w:numId w:val="1"/>
        </w:numPr>
      </w:pPr>
      <w:r>
        <w:t xml:space="preserve">Назовите ключевой компонент </w:t>
      </w:r>
      <w:r>
        <w:rPr>
          <w:lang w:val="en-US"/>
        </w:rPr>
        <w:t>LSTM.</w:t>
      </w:r>
    </w:p>
    <w:p w:rsidR="00A36BB7" w:rsidRDefault="005F7408" w:rsidP="005F7408">
      <w:pPr>
        <w:pStyle w:val="a3"/>
        <w:numPr>
          <w:ilvl w:val="0"/>
          <w:numId w:val="1"/>
        </w:numPr>
      </w:pPr>
      <w:r w:rsidRPr="005F7408">
        <w:t>Дайте определение слоя фильтра забывания (</w:t>
      </w:r>
      <w:proofErr w:type="spellStart"/>
      <w:r w:rsidRPr="005F7408">
        <w:t>forget</w:t>
      </w:r>
      <w:proofErr w:type="spellEnd"/>
      <w:r w:rsidRPr="005F7408">
        <w:t xml:space="preserve"> </w:t>
      </w:r>
      <w:proofErr w:type="spellStart"/>
      <w:r w:rsidRPr="005F7408">
        <w:t>gate</w:t>
      </w:r>
      <w:proofErr w:type="spellEnd"/>
      <w:r w:rsidRPr="005F7408">
        <w:t xml:space="preserve"> </w:t>
      </w:r>
      <w:proofErr w:type="spellStart"/>
      <w:r w:rsidRPr="005F7408">
        <w:t>layer</w:t>
      </w:r>
      <w:proofErr w:type="spellEnd"/>
      <w:r w:rsidRPr="005F7408">
        <w:t>)</w:t>
      </w:r>
      <w:r>
        <w:t>.</w:t>
      </w:r>
    </w:p>
    <w:p w:rsidR="005F7408" w:rsidRDefault="002B7B8B" w:rsidP="005F7408">
      <w:pPr>
        <w:pStyle w:val="a3"/>
        <w:numPr>
          <w:ilvl w:val="0"/>
          <w:numId w:val="1"/>
        </w:numPr>
      </w:pPr>
      <w:r>
        <w:t>Верно ли утверждение, что фильтр забывания контролирует убывание значения, хранящегося в памяти, т.е. до тех пор, пока входной и выходной фильтр не работают, значение градиента не меняется.</w:t>
      </w:r>
    </w:p>
    <w:p w:rsidR="00820E6E" w:rsidRDefault="002B7B8B" w:rsidP="00F9465C">
      <w:pPr>
        <w:pStyle w:val="a3"/>
        <w:numPr>
          <w:ilvl w:val="0"/>
          <w:numId w:val="1"/>
        </w:numPr>
      </w:pPr>
      <w:r>
        <w:t>Процесс удаления информации из состояния ячейки осуществляется с</w:t>
      </w:r>
      <w:r>
        <w:t xml:space="preserve"> </w:t>
      </w:r>
      <w:r>
        <w:t>помощью</w:t>
      </w:r>
      <w:r>
        <w:t>…</w:t>
      </w:r>
    </w:p>
    <w:p w:rsidR="002B7B8B" w:rsidRDefault="002B7B8B" w:rsidP="002B7B8B">
      <w:pPr>
        <w:pStyle w:val="a3"/>
        <w:numPr>
          <w:ilvl w:val="0"/>
          <w:numId w:val="1"/>
        </w:numPr>
      </w:pPr>
      <w:r w:rsidRPr="002B7B8B">
        <w:t>Слой фильтра утраты (вентиля забывания) отвечает за решение о том,</w:t>
      </w:r>
      <w:r>
        <w:t xml:space="preserve"> …</w:t>
      </w:r>
    </w:p>
    <w:p w:rsidR="002B7B8B" w:rsidRDefault="002B7B8B" w:rsidP="002B7B8B">
      <w:pPr>
        <w:pStyle w:val="a3"/>
        <w:numPr>
          <w:ilvl w:val="0"/>
          <w:numId w:val="1"/>
        </w:numPr>
      </w:pPr>
      <w:r w:rsidRPr="002B7B8B">
        <w:t>Классический вариант LSTM впервые был предложен в</w:t>
      </w:r>
      <w:r>
        <w:t xml:space="preserve"> …</w:t>
      </w:r>
    </w:p>
    <w:p w:rsidR="002B7B8B" w:rsidRDefault="002B7B8B" w:rsidP="00F317EB">
      <w:pPr>
        <w:pStyle w:val="a3"/>
        <w:numPr>
          <w:ilvl w:val="0"/>
          <w:numId w:val="1"/>
        </w:numPr>
      </w:pPr>
      <w:r>
        <w:t>Верно ли утверждение, что в</w:t>
      </w:r>
      <w:r>
        <w:t xml:space="preserve"> сетях GRU вентиль обновления</w:t>
      </w:r>
      <w:r>
        <w:t xml:space="preserve"> </w:t>
      </w:r>
      <w:r>
        <w:t>определяет, какую новую информацию нужно добавить к состоянию ячейки,</w:t>
      </w:r>
      <w:r>
        <w:t xml:space="preserve"> </w:t>
      </w:r>
      <w:r>
        <w:t>а вентиль сброса – какую информацию сети нужно забыть</w:t>
      </w:r>
      <w:r>
        <w:t>.</w:t>
      </w:r>
    </w:p>
    <w:p w:rsidR="002B7B8B" w:rsidRPr="002B7B8B" w:rsidRDefault="002B7B8B" w:rsidP="00E4526F">
      <w:pPr>
        <w:pStyle w:val="a3"/>
        <w:numPr>
          <w:ilvl w:val="0"/>
          <w:numId w:val="1"/>
        </w:numPr>
      </w:pPr>
      <w:r>
        <w:t xml:space="preserve">Верно ли утверждение, что </w:t>
      </w:r>
      <w:r>
        <w:t>GRU имеет меньшее число параметров по сравнению с</w:t>
      </w:r>
      <w:r>
        <w:t xml:space="preserve"> </w:t>
      </w:r>
      <w:bookmarkStart w:id="0" w:name="_GoBack"/>
      <w:bookmarkEnd w:id="0"/>
      <w:r>
        <w:t>LSTM, что позволяет обучать сети GRU немного быстрее</w:t>
      </w:r>
      <w:r>
        <w:t>.</w:t>
      </w:r>
    </w:p>
    <w:sectPr w:rsidR="002B7B8B" w:rsidRPr="002B7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33693"/>
    <w:multiLevelType w:val="hybridMultilevel"/>
    <w:tmpl w:val="BA1EB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35E"/>
    <w:rsid w:val="0014659F"/>
    <w:rsid w:val="002B7B8B"/>
    <w:rsid w:val="0050535E"/>
    <w:rsid w:val="005F7408"/>
    <w:rsid w:val="00820E6E"/>
    <w:rsid w:val="008B3EAC"/>
    <w:rsid w:val="00A36BB7"/>
    <w:rsid w:val="00B14809"/>
    <w:rsid w:val="00EF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65476"/>
  <w15:chartTrackingRefBased/>
  <w15:docId w15:val="{CA2BE928-7E28-4105-91BA-370B86F87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3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2021-11-09T05:13:00Z</dcterms:created>
  <dcterms:modified xsi:type="dcterms:W3CDTF">2021-11-09T06:45:00Z</dcterms:modified>
</cp:coreProperties>
</file>